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014852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45F6" w:rsidRDefault="008F45F6" w:rsidP="008F45F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5F6" w:rsidRPr="00A123F0" w:rsidRDefault="008F45F6" w:rsidP="008F45F6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2BDD" w:rsidRDefault="00022BDD" w:rsidP="00D018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собственность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01836" w:rsidRPr="00A123F0" w:rsidRDefault="00D01836" w:rsidP="00D0183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014852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кв.м, категория земель – земли населенных пунктов, вид разрешенного использования – для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индивидуального жилищного строительства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расположенный по адресу: Российская Федерация, Московская область, городской округ Клин, </w:t>
      </w:r>
      <w:r w:rsidR="00014852">
        <w:rPr>
          <w:rFonts w:ascii="Times New Roman" w:eastAsia="Times New Roman" w:hAnsi="Times New Roman"/>
          <w:sz w:val="24"/>
          <w:szCs w:val="24"/>
          <w:lang w:eastAsia="ru-RU"/>
        </w:rPr>
        <w:t>г. Клин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</w:t>
      </w:r>
      <w:r w:rsidR="00B56D94">
        <w:rPr>
          <w:rFonts w:ascii="Times New Roman" w:eastAsia="Times New Roman" w:hAnsi="Times New Roman"/>
          <w:sz w:val="24"/>
          <w:szCs w:val="24"/>
          <w:lang w:eastAsia="ru-RU"/>
        </w:rPr>
        <w:t>купли-продажи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участка.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</w:t>
      </w:r>
      <w:r w:rsidR="00014852">
        <w:rPr>
          <w:rFonts w:ascii="Times New Roman" w:eastAsia="Times New Roman" w:hAnsi="Times New Roman"/>
          <w:sz w:val="24"/>
          <w:szCs w:val="24"/>
          <w:lang w:eastAsia="ru-RU"/>
        </w:rPr>
        <w:t>купли-продажи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0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подуслугу «Подача заявления о намерении участвовать в аукционе в отношении земельного участка, сведения о котором не внесены в ЕГРН».</w:t>
      </w:r>
    </w:p>
    <w:p w:rsidR="00D01836" w:rsidRPr="00A123F0" w:rsidRDefault="00D01836" w:rsidP="00D0183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D01836" w:rsidRPr="00A123F0" w:rsidRDefault="00D01836" w:rsidP="00D0183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014852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D01836" w:rsidRPr="00A123F0" w:rsidRDefault="00D01836" w:rsidP="00D0183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– 1</w:t>
      </w:r>
      <w:r w:rsidR="0001485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1" w:name="_GoBack"/>
      <w:bookmarkEnd w:id="1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D01836" w:rsidRPr="00A123F0" w:rsidRDefault="00D01836" w:rsidP="00D01836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D01836" w:rsidRPr="00A123F0" w:rsidRDefault="00D01836" w:rsidP="00D01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1836" w:rsidRPr="00A123F0" w:rsidRDefault="00D01836" w:rsidP="00D018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14852"/>
    <w:rsid w:val="00022BDD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8F45F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56D94"/>
    <w:rsid w:val="00B75F1E"/>
    <w:rsid w:val="00B77365"/>
    <w:rsid w:val="00B97413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01836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6580D"/>
    <w:rsid w:val="00E70BDC"/>
    <w:rsid w:val="00EE2448"/>
    <w:rsid w:val="00EF2135"/>
    <w:rsid w:val="00F26D8D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110EE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38D1-F815-4236-8A01-3E510EC6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14</cp:revision>
  <cp:lastPrinted>2023-06-14T12:29:00Z</cp:lastPrinted>
  <dcterms:created xsi:type="dcterms:W3CDTF">2022-12-13T13:44:00Z</dcterms:created>
  <dcterms:modified xsi:type="dcterms:W3CDTF">2023-06-16T12:36:00Z</dcterms:modified>
</cp:coreProperties>
</file>