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47A" w:rsidRDefault="00E57F20" w:rsidP="00D73C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0237583" wp14:editId="6B5FE041">
            <wp:extent cx="612648" cy="6126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online-com-ua-Resize-cm-mm-inch-k4SGG8tR83161u.jpg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64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632" w:rsidRPr="004D06B8" w:rsidRDefault="00C40632" w:rsidP="004D0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АДМИНИСТРАЦИЯ</w:t>
      </w:r>
    </w:p>
    <w:p w:rsidR="00C40632" w:rsidRPr="004D06B8" w:rsidRDefault="00481404" w:rsidP="00C40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ГОРОДСКОГО ОКРУГА КЛИН</w:t>
      </w:r>
    </w:p>
    <w:p w:rsidR="00C40632" w:rsidRDefault="00A4422B" w:rsidP="00C40632">
      <w:pPr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pict>
          <v:rect id="_x0000_i1025" style="width:467.75pt;height:2.5pt" o:hralign="center" o:hrstd="t" o:hrnoshade="t" o:hr="t" fillcolor="black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9"/>
        <w:gridCol w:w="3708"/>
      </w:tblGrid>
      <w:tr w:rsidR="00C40632" w:rsidTr="00022BDD">
        <w:tc>
          <w:tcPr>
            <w:tcW w:w="5929" w:type="dxa"/>
            <w:hideMark/>
          </w:tcPr>
          <w:p w:rsidR="00C40632" w:rsidRDefault="00C40632" w:rsidP="00FC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14160</w:t>
            </w:r>
            <w:r w:rsidR="00FC51E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 Московская область, г. Клин,</w:t>
            </w:r>
          </w:p>
        </w:tc>
        <w:tc>
          <w:tcPr>
            <w:tcW w:w="3708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(49624) 3-87-96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Карла Маркса, д. 68 а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 8 (49624) 3-75-09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№ 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0632" w:rsidTr="00022BDD">
        <w:tc>
          <w:tcPr>
            <w:tcW w:w="5929" w:type="dxa"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 ________________________________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Опубликовать «</w:t>
      </w:r>
      <w:r w:rsidR="00A4422B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A4422B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2023г.</w:t>
      </w:r>
    </w:p>
    <w:p w:rsidR="00022BDD" w:rsidRDefault="00022BDD" w:rsidP="00A123F0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Информационное сообщение.</w:t>
      </w: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10318" w:rsidRPr="00410318" w:rsidRDefault="00410318" w:rsidP="0041031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318">
        <w:rPr>
          <w:rFonts w:ascii="Times New Roman" w:eastAsia="Times New Roman" w:hAnsi="Times New Roman"/>
          <w:sz w:val="24"/>
          <w:szCs w:val="24"/>
          <w:lang w:eastAsia="ru-RU"/>
        </w:rPr>
        <w:t>Управление правового регулирования земельно-имущественных отношений Администрации городского округа Клин на основании заявления гражданина в соответствии со ст. 39.18 Земельного кодекса Российской Федерации, сообщает о намерении сформировать земельный участок, для дальнейшего оформления в собственность:</w:t>
      </w:r>
    </w:p>
    <w:p w:rsidR="00410318" w:rsidRPr="00410318" w:rsidRDefault="00410318" w:rsidP="0041031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318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 w:rsidR="00A4422B">
        <w:rPr>
          <w:rFonts w:ascii="Times New Roman" w:eastAsia="Times New Roman" w:hAnsi="Times New Roman"/>
          <w:sz w:val="24"/>
          <w:szCs w:val="24"/>
          <w:lang w:eastAsia="ru-RU"/>
        </w:rPr>
        <w:t>1300</w:t>
      </w:r>
      <w:r w:rsidRPr="00410318">
        <w:rPr>
          <w:rFonts w:ascii="Times New Roman" w:eastAsia="Times New Roman" w:hAnsi="Times New Roman"/>
          <w:sz w:val="24"/>
          <w:szCs w:val="24"/>
          <w:lang w:eastAsia="ru-RU"/>
        </w:rPr>
        <w:t xml:space="preserve"> кв.м., категория земель – земли населенных пунктов, вид разрешенного использования – для ведения личного подсобного хозяйства (приусадебный земельный участок), расположенный по адресу: Российская Федерация, Московская область, городской округ Клин, д. </w:t>
      </w:r>
      <w:r w:rsidR="00A4422B">
        <w:rPr>
          <w:rFonts w:ascii="Times New Roman" w:eastAsia="Times New Roman" w:hAnsi="Times New Roman"/>
          <w:sz w:val="24"/>
          <w:szCs w:val="24"/>
          <w:lang w:eastAsia="ru-RU"/>
        </w:rPr>
        <w:t>Кузнечково</w:t>
      </w:r>
      <w:r w:rsidRPr="0041031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10318" w:rsidRPr="00410318" w:rsidRDefault="00410318" w:rsidP="0041031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318">
        <w:rPr>
          <w:rFonts w:ascii="Times New Roman" w:eastAsia="Times New Roman" w:hAnsi="Times New Roman"/>
          <w:sz w:val="24"/>
          <w:szCs w:val="24"/>
          <w:lang w:eastAsia="ru-RU"/>
        </w:rPr>
        <w:tab/>
        <w:t>Граждане, заинтересованные в предоставлении вышеуказанного земельного участка вправе подать заявление о намерении участвовать в аукционе на право заключения договора купли-продажи земельного участка.</w:t>
      </w:r>
    </w:p>
    <w:p w:rsidR="00410318" w:rsidRPr="00410318" w:rsidRDefault="00410318" w:rsidP="00410318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031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Заявления о намерении участвовать в аукционе на право заключения договора купли-продажи земельного участка принимаются в течении 30 дней со дня опубликования настоящего извещения </w:t>
      </w:r>
      <w:r w:rsidRPr="00410318">
        <w:rPr>
          <w:rFonts w:ascii="Times New Roman" w:hAnsi="Times New Roman"/>
          <w:sz w:val="24"/>
          <w:szCs w:val="24"/>
        </w:rPr>
        <w:t xml:space="preserve">в орган местного самоуправления посредством РПГУ </w:t>
      </w:r>
      <w:bookmarkStart w:id="0" w:name="_Hlk68182460"/>
      <w:r w:rsidRPr="00410318">
        <w:rPr>
          <w:rFonts w:ascii="Times New Roman" w:hAnsi="Times New Roman"/>
          <w:sz w:val="24"/>
          <w:szCs w:val="24"/>
        </w:rPr>
        <w:t>(uslugi.mosreg.ru)</w:t>
      </w:r>
      <w:bookmarkEnd w:id="0"/>
      <w:r w:rsidRPr="00410318">
        <w:rPr>
          <w:rFonts w:ascii="Times New Roman" w:hAnsi="Times New Roman"/>
          <w:sz w:val="24"/>
          <w:szCs w:val="24"/>
        </w:rPr>
        <w:t xml:space="preserve"> на предоставление государственной услуги «Предоставление земельного участка в аренду или в собственность на торгах» выбрав подуслугу «Подача заявления о намерении участвовать в аукционе в отношении земельного участка, сведения о котором не внесены в ЕГРН».</w:t>
      </w:r>
    </w:p>
    <w:p w:rsidR="00A123F0" w:rsidRPr="00A123F0" w:rsidRDefault="00A123F0" w:rsidP="00A123F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>Способ подачи заявления: посредством Портала государственных и муниципальных услуг Московской области (uslugi.mosreg.ru).</w:t>
      </w:r>
    </w:p>
    <w:p w:rsidR="00A123F0" w:rsidRPr="00A123F0" w:rsidRDefault="00501961" w:rsidP="005019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приема заявлений </w:t>
      </w:r>
      <w:bookmarkStart w:id="1" w:name="_Hlk124511333"/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bookmarkEnd w:id="1"/>
      <w:r w:rsidR="00A4422B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A4422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1</w:t>
      </w:r>
      <w:r w:rsidR="00A4422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>:00</w:t>
      </w:r>
    </w:p>
    <w:p w:rsidR="00A123F0" w:rsidRPr="00A123F0" w:rsidRDefault="00A123F0" w:rsidP="00A123F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приема заяв</w:t>
      </w:r>
      <w:r w:rsidR="00501961">
        <w:rPr>
          <w:rFonts w:ascii="Times New Roman" w:eastAsia="Times New Roman" w:hAnsi="Times New Roman"/>
          <w:sz w:val="24"/>
          <w:szCs w:val="24"/>
          <w:lang w:eastAsia="ru-RU"/>
        </w:rPr>
        <w:t xml:space="preserve">лений </w:t>
      </w:r>
      <w:r w:rsidR="00501961"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A4422B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A4422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1</w:t>
      </w:r>
      <w:r w:rsidR="00A4422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:00</w:t>
      </w:r>
    </w:p>
    <w:p w:rsidR="00A123F0" w:rsidRPr="00A123F0" w:rsidRDefault="00A123F0" w:rsidP="00A123F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Дата подведения итогов – </w:t>
      </w:r>
      <w:r w:rsidR="00A4422B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A4422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bookmarkStart w:id="2" w:name="_GoBack"/>
      <w:bookmarkEnd w:id="2"/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9:00</w:t>
      </w: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городской округ Клин, г. Клин, ул. Карла Маркса д.68А, каб.26, четверг, с 9:00 до 13:00 часов.</w:t>
      </w: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Администрации </w:t>
      </w: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Клин                                   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Е.Б. Рыжова</w:t>
      </w:r>
    </w:p>
    <w:p w:rsidR="009D02B6" w:rsidRPr="003264F9" w:rsidRDefault="009D02B6" w:rsidP="00A123F0">
      <w:pPr>
        <w:spacing w:after="0" w:line="240" w:lineRule="auto"/>
        <w:ind w:firstLine="709"/>
        <w:jc w:val="both"/>
        <w:rPr>
          <w:sz w:val="18"/>
          <w:szCs w:val="18"/>
        </w:rPr>
      </w:pPr>
    </w:p>
    <w:sectPr w:rsidR="009D02B6" w:rsidRPr="003264F9" w:rsidSect="00202706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1BB1" w:rsidRDefault="00BE1BB1" w:rsidP="00BE447A">
      <w:pPr>
        <w:spacing w:after="0" w:line="240" w:lineRule="auto"/>
      </w:pPr>
      <w:r>
        <w:separator/>
      </w:r>
    </w:p>
  </w:endnote>
  <w:end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1BB1" w:rsidRDefault="00BE1BB1" w:rsidP="00BE447A">
      <w:pPr>
        <w:spacing w:after="0" w:line="240" w:lineRule="auto"/>
      </w:pPr>
      <w:r>
        <w:separator/>
      </w:r>
    </w:p>
  </w:footnote>
  <w:foot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35A82"/>
    <w:multiLevelType w:val="hybridMultilevel"/>
    <w:tmpl w:val="E34EC64C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AEC6B84"/>
    <w:multiLevelType w:val="hybridMultilevel"/>
    <w:tmpl w:val="120A5712"/>
    <w:lvl w:ilvl="0" w:tplc="07E2C9D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AA32DC"/>
    <w:multiLevelType w:val="hybridMultilevel"/>
    <w:tmpl w:val="9192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43"/>
    <w:rsid w:val="000106A7"/>
    <w:rsid w:val="00022BDD"/>
    <w:rsid w:val="000A376E"/>
    <w:rsid w:val="000E6BA7"/>
    <w:rsid w:val="0011316A"/>
    <w:rsid w:val="00114186"/>
    <w:rsid w:val="0012204C"/>
    <w:rsid w:val="00131937"/>
    <w:rsid w:val="00171626"/>
    <w:rsid w:val="00195719"/>
    <w:rsid w:val="001A1F25"/>
    <w:rsid w:val="001E268A"/>
    <w:rsid w:val="00202706"/>
    <w:rsid w:val="00212B1B"/>
    <w:rsid w:val="002153DA"/>
    <w:rsid w:val="0022703E"/>
    <w:rsid w:val="002718E3"/>
    <w:rsid w:val="002B38F8"/>
    <w:rsid w:val="002F1488"/>
    <w:rsid w:val="00315AFC"/>
    <w:rsid w:val="003264F9"/>
    <w:rsid w:val="00326EEF"/>
    <w:rsid w:val="00330347"/>
    <w:rsid w:val="00340B78"/>
    <w:rsid w:val="003640B8"/>
    <w:rsid w:val="00372D6C"/>
    <w:rsid w:val="0040738E"/>
    <w:rsid w:val="00410318"/>
    <w:rsid w:val="00410A62"/>
    <w:rsid w:val="004111D8"/>
    <w:rsid w:val="00420DA9"/>
    <w:rsid w:val="00467A97"/>
    <w:rsid w:val="004704DE"/>
    <w:rsid w:val="00481404"/>
    <w:rsid w:val="004B2418"/>
    <w:rsid w:val="004C5535"/>
    <w:rsid w:val="004D06B8"/>
    <w:rsid w:val="00501961"/>
    <w:rsid w:val="005035C1"/>
    <w:rsid w:val="00535145"/>
    <w:rsid w:val="00540491"/>
    <w:rsid w:val="00547AC7"/>
    <w:rsid w:val="0058299B"/>
    <w:rsid w:val="00593164"/>
    <w:rsid w:val="00593EA9"/>
    <w:rsid w:val="005A70CC"/>
    <w:rsid w:val="005C4B54"/>
    <w:rsid w:val="005D24DF"/>
    <w:rsid w:val="005E68BB"/>
    <w:rsid w:val="005F1E4A"/>
    <w:rsid w:val="005F41E5"/>
    <w:rsid w:val="00606BF2"/>
    <w:rsid w:val="0067176F"/>
    <w:rsid w:val="00674D9E"/>
    <w:rsid w:val="006A7055"/>
    <w:rsid w:val="006D0E27"/>
    <w:rsid w:val="006D42E1"/>
    <w:rsid w:val="007050FF"/>
    <w:rsid w:val="00715A08"/>
    <w:rsid w:val="00746915"/>
    <w:rsid w:val="00761CF6"/>
    <w:rsid w:val="00792C90"/>
    <w:rsid w:val="007A36C1"/>
    <w:rsid w:val="007C7054"/>
    <w:rsid w:val="00867B55"/>
    <w:rsid w:val="00891A71"/>
    <w:rsid w:val="00897F3E"/>
    <w:rsid w:val="008B54D7"/>
    <w:rsid w:val="008F1D56"/>
    <w:rsid w:val="009211B6"/>
    <w:rsid w:val="00924476"/>
    <w:rsid w:val="0095645B"/>
    <w:rsid w:val="00977CB3"/>
    <w:rsid w:val="00983FAD"/>
    <w:rsid w:val="00996882"/>
    <w:rsid w:val="009A1E36"/>
    <w:rsid w:val="009D02B6"/>
    <w:rsid w:val="009D085F"/>
    <w:rsid w:val="00A05A8B"/>
    <w:rsid w:val="00A123F0"/>
    <w:rsid w:val="00A2455D"/>
    <w:rsid w:val="00A33D81"/>
    <w:rsid w:val="00A4422B"/>
    <w:rsid w:val="00A922D3"/>
    <w:rsid w:val="00A944AC"/>
    <w:rsid w:val="00AA3574"/>
    <w:rsid w:val="00AC1618"/>
    <w:rsid w:val="00AD50A4"/>
    <w:rsid w:val="00AF135A"/>
    <w:rsid w:val="00B75F1E"/>
    <w:rsid w:val="00B77365"/>
    <w:rsid w:val="00BB09BB"/>
    <w:rsid w:val="00BB27F7"/>
    <w:rsid w:val="00BB5344"/>
    <w:rsid w:val="00BD713D"/>
    <w:rsid w:val="00BE1BB1"/>
    <w:rsid w:val="00BE447A"/>
    <w:rsid w:val="00BF351B"/>
    <w:rsid w:val="00C04797"/>
    <w:rsid w:val="00C10C8B"/>
    <w:rsid w:val="00C40632"/>
    <w:rsid w:val="00C85C69"/>
    <w:rsid w:val="00C90CCB"/>
    <w:rsid w:val="00C961AB"/>
    <w:rsid w:val="00D122F1"/>
    <w:rsid w:val="00D14D23"/>
    <w:rsid w:val="00D56C1D"/>
    <w:rsid w:val="00D73CB9"/>
    <w:rsid w:val="00DB5756"/>
    <w:rsid w:val="00DD22A8"/>
    <w:rsid w:val="00E53643"/>
    <w:rsid w:val="00E57F20"/>
    <w:rsid w:val="00E70BDC"/>
    <w:rsid w:val="00EE2448"/>
    <w:rsid w:val="00EF2135"/>
    <w:rsid w:val="00F26D8D"/>
    <w:rsid w:val="00F36B67"/>
    <w:rsid w:val="00F41710"/>
    <w:rsid w:val="00F64BD3"/>
    <w:rsid w:val="00F9375F"/>
    <w:rsid w:val="00F95661"/>
    <w:rsid w:val="00FA5C92"/>
    <w:rsid w:val="00FA72E0"/>
    <w:rsid w:val="00FB476D"/>
    <w:rsid w:val="00FB6098"/>
    <w:rsid w:val="00FB7D84"/>
    <w:rsid w:val="00FC51EA"/>
    <w:rsid w:val="00FC77D8"/>
    <w:rsid w:val="00F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DA3E75"/>
  <w15:docId w15:val="{0EFBE46E-E8DF-4C66-962D-E013CEF4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9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47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447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106A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5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54D7"/>
    <w:rPr>
      <w:rFonts w:ascii="Segoe UI" w:eastAsia="Calibr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1418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4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848C5-2B6E-45E8-812D-DFC9BD6E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А. Павлова</dc:creator>
  <cp:lastModifiedBy>Наталья В. Драчнова</cp:lastModifiedBy>
  <cp:revision>5</cp:revision>
  <cp:lastPrinted>2021-12-03T12:57:00Z</cp:lastPrinted>
  <dcterms:created xsi:type="dcterms:W3CDTF">2023-01-12T10:35:00Z</dcterms:created>
  <dcterms:modified xsi:type="dcterms:W3CDTF">2023-07-28T10:18:00Z</dcterms:modified>
</cp:coreProperties>
</file>